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881" w:rsidRDefault="00B52881" w:rsidP="00903D1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03D14">
        <w:rPr>
          <w:rFonts w:ascii="Times New Roman" w:eastAsia="Times New Roman" w:hAnsi="Times New Roman" w:cs="Times New Roman"/>
          <w:b/>
          <w:bCs/>
          <w:kern w:val="36"/>
          <w:sz w:val="48"/>
          <w:szCs w:val="48"/>
          <w:lang w:eastAsia="fr-FR"/>
        </w:rPr>
        <w:t>Gestion de conflit : l’écoute active comme solution</w:t>
      </w:r>
    </w:p>
    <w:p w:rsidR="00B52881" w:rsidRPr="00B52881" w:rsidRDefault="00B52881" w:rsidP="00903D14">
      <w:p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B52881">
        <w:rPr>
          <w:rFonts w:ascii="Times New Roman" w:hAnsi="Times New Roman" w:cs="Times New Roman"/>
          <w:sz w:val="24"/>
          <w:szCs w:val="24"/>
        </w:rPr>
        <w:t>L'</w:t>
      </w:r>
      <w:r w:rsidRPr="00B52881">
        <w:rPr>
          <w:rFonts w:ascii="Times New Roman" w:hAnsi="Times New Roman" w:cs="Times New Roman"/>
          <w:b/>
          <w:bCs/>
          <w:sz w:val="24"/>
          <w:szCs w:val="24"/>
        </w:rPr>
        <w:t>écoute active</w:t>
      </w:r>
      <w:r w:rsidRPr="00B52881">
        <w:rPr>
          <w:rFonts w:ascii="Times New Roman" w:hAnsi="Times New Roman" w:cs="Times New Roman"/>
          <w:sz w:val="24"/>
          <w:szCs w:val="24"/>
        </w:rPr>
        <w:t xml:space="preserve"> est un concept développé à partir des travaux du psychologue américain </w:t>
      </w:r>
      <w:hyperlink r:id="rId4" w:tooltip="Carl Rogers" w:history="1">
        <w:r w:rsidRPr="00B52881">
          <w:rPr>
            <w:rStyle w:val="Lienhypertexte"/>
            <w:rFonts w:ascii="Times New Roman" w:hAnsi="Times New Roman" w:cs="Times New Roman"/>
            <w:sz w:val="24"/>
            <w:szCs w:val="24"/>
          </w:rPr>
          <w:t>Carl Rogers</w:t>
        </w:r>
      </w:hyperlink>
      <w:hyperlink r:id="rId5" w:anchor="cite_note-1" w:history="1">
        <w:r w:rsidRPr="00B52881">
          <w:rPr>
            <w:rStyle w:val="Lienhypertexte"/>
            <w:rFonts w:ascii="Times New Roman" w:hAnsi="Times New Roman" w:cs="Times New Roman"/>
            <w:sz w:val="24"/>
            <w:szCs w:val="24"/>
            <w:vertAlign w:val="superscript"/>
          </w:rPr>
          <w:t>1</w:t>
        </w:r>
      </w:hyperlink>
      <w:r w:rsidRPr="00B52881">
        <w:rPr>
          <w:rFonts w:ascii="Times New Roman" w:hAnsi="Times New Roman" w:cs="Times New Roman"/>
          <w:sz w:val="24"/>
          <w:szCs w:val="24"/>
        </w:rPr>
        <w:t xml:space="preserve">. Elle est également nommée </w:t>
      </w:r>
      <w:r w:rsidRPr="00B52881">
        <w:rPr>
          <w:rFonts w:ascii="Times New Roman" w:hAnsi="Times New Roman" w:cs="Times New Roman"/>
          <w:i/>
          <w:iCs/>
          <w:sz w:val="24"/>
          <w:szCs w:val="24"/>
        </w:rPr>
        <w:t>écoute bienveillante</w:t>
      </w:r>
      <w:r w:rsidRPr="00B52881">
        <w:rPr>
          <w:rFonts w:ascii="Times New Roman" w:hAnsi="Times New Roman" w:cs="Times New Roman"/>
          <w:sz w:val="24"/>
          <w:szCs w:val="24"/>
        </w:rPr>
        <w:t xml:space="preserve">. Initialement conçue pour l'accompagnement de l'expression des émotions, elle est opérationnelle dans les situations de face-à-face où le professionnel </w:t>
      </w:r>
      <w:r w:rsidRPr="00B52881">
        <w:rPr>
          <w:rFonts w:ascii="Times New Roman" w:hAnsi="Times New Roman" w:cs="Times New Roman"/>
          <w:i/>
          <w:iCs/>
          <w:sz w:val="24"/>
          <w:szCs w:val="24"/>
        </w:rPr>
        <w:t>écoute activement</w:t>
      </w:r>
      <w:r w:rsidRPr="00B52881">
        <w:rPr>
          <w:rFonts w:ascii="Times New Roman" w:hAnsi="Times New Roman" w:cs="Times New Roman"/>
          <w:sz w:val="24"/>
          <w:szCs w:val="24"/>
        </w:rPr>
        <w:t xml:space="preserve"> l'autre. Elle consiste à mettre en mots les émotions et sentiments exprimés de manière tacite ou implicite par l'interlocuteur. L'écoute active est plus fine que la </w:t>
      </w:r>
      <w:hyperlink r:id="rId6" w:tooltip="Reformulation" w:history="1">
        <w:r w:rsidRPr="00B52881">
          <w:rPr>
            <w:rStyle w:val="Lienhypertexte"/>
            <w:rFonts w:ascii="Times New Roman" w:hAnsi="Times New Roman" w:cs="Times New Roman"/>
            <w:sz w:val="24"/>
            <w:szCs w:val="24"/>
          </w:rPr>
          <w:t>reformulation</w:t>
        </w:r>
      </w:hyperlink>
      <w:r w:rsidRPr="00B52881">
        <w:rPr>
          <w:rFonts w:ascii="Times New Roman" w:hAnsi="Times New Roman" w:cs="Times New Roman"/>
          <w:sz w:val="24"/>
          <w:szCs w:val="24"/>
        </w:rPr>
        <w:t xml:space="preserve"> en ce qu'elle ne se limite pas à dire autrement ce qu'une personne vient d'exprimer, mais de décoder la dimension affective généralement non verbalisée.</w:t>
      </w:r>
    </w:p>
    <w:p w:rsidR="00903D14" w:rsidRPr="00903D14" w:rsidRDefault="00903D14" w:rsidP="00903D14">
      <w:pPr>
        <w:spacing w:before="100" w:beforeAutospacing="1" w:after="100" w:afterAutospacing="1" w:line="240" w:lineRule="auto"/>
        <w:rPr>
          <w:rFonts w:ascii="Times New Roman" w:eastAsia="Times New Roman" w:hAnsi="Times New Roman" w:cs="Times New Roman"/>
          <w:sz w:val="24"/>
          <w:szCs w:val="24"/>
          <w:lang w:eastAsia="fr-FR"/>
        </w:rPr>
      </w:pPr>
      <w:r w:rsidRPr="00903D14">
        <w:rPr>
          <w:rFonts w:ascii="Times New Roman" w:eastAsia="Times New Roman" w:hAnsi="Times New Roman" w:cs="Times New Roman"/>
          <w:b/>
          <w:bCs/>
          <w:sz w:val="24"/>
          <w:szCs w:val="24"/>
          <w:lang w:eastAsia="fr-FR"/>
        </w:rPr>
        <w:t>Ecoute Active et gestion de conflit</w:t>
      </w:r>
      <w:r w:rsidRPr="00903D14">
        <w:rPr>
          <w:rFonts w:ascii="Times New Roman" w:eastAsia="Times New Roman" w:hAnsi="Times New Roman" w:cs="Times New Roman"/>
          <w:sz w:val="24"/>
          <w:szCs w:val="24"/>
          <w:lang w:eastAsia="fr-FR"/>
        </w:rPr>
        <w:t xml:space="preserve">. Un conflit apparaît généralement lorsque deux ou plusieurs personnes ne sont pas en accord sur un problème ou une situation. Le conflit peut-être plus ou moins manifeste, jusqu’à être larvé. Toutefois, lorsqu’il est manifeste, ce qui est caractéristique, c’est que </w:t>
      </w:r>
      <w:r w:rsidRPr="00903D14">
        <w:rPr>
          <w:rFonts w:ascii="Times New Roman" w:eastAsia="Times New Roman" w:hAnsi="Times New Roman" w:cs="Times New Roman"/>
          <w:b/>
          <w:bCs/>
          <w:sz w:val="24"/>
          <w:szCs w:val="24"/>
          <w:lang w:eastAsia="fr-FR"/>
        </w:rPr>
        <w:t>chacun pense que l’autre a tort</w:t>
      </w:r>
      <w:r w:rsidRPr="00903D14">
        <w:rPr>
          <w:rFonts w:ascii="Times New Roman" w:eastAsia="Times New Roman" w:hAnsi="Times New Roman" w:cs="Times New Roman"/>
          <w:sz w:val="24"/>
          <w:szCs w:val="24"/>
          <w:lang w:eastAsia="fr-FR"/>
        </w:rPr>
        <w:t xml:space="preserve"> et devrait changer de point de vue. </w:t>
      </w:r>
      <w:r w:rsidRPr="00903D14">
        <w:rPr>
          <w:rFonts w:ascii="Times New Roman" w:eastAsia="Times New Roman" w:hAnsi="Times New Roman" w:cs="Times New Roman"/>
          <w:b/>
          <w:bCs/>
          <w:sz w:val="24"/>
          <w:szCs w:val="24"/>
          <w:lang w:eastAsia="fr-FR"/>
        </w:rPr>
        <w:t>Chacun reste campé sur sa position et se défend.</w:t>
      </w:r>
    </w:p>
    <w:p w:rsidR="00903D14" w:rsidRPr="00903D14" w:rsidRDefault="00903D14" w:rsidP="00903D1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03D14">
        <w:rPr>
          <w:rFonts w:ascii="Times New Roman" w:eastAsia="Times New Roman" w:hAnsi="Times New Roman" w:cs="Times New Roman"/>
          <w:b/>
          <w:bCs/>
          <w:sz w:val="36"/>
          <w:szCs w:val="36"/>
          <w:lang w:eastAsia="fr-FR"/>
        </w:rPr>
        <w:t>Le rôle des émotions dans le conflit</w:t>
      </w:r>
    </w:p>
    <w:p w:rsidR="00903D14" w:rsidRPr="00903D14" w:rsidRDefault="00903D14" w:rsidP="00903D14">
      <w:pPr>
        <w:spacing w:before="100" w:beforeAutospacing="1" w:after="100" w:afterAutospacing="1" w:line="240" w:lineRule="auto"/>
        <w:rPr>
          <w:rFonts w:ascii="Times New Roman" w:eastAsia="Times New Roman" w:hAnsi="Times New Roman" w:cs="Times New Roman"/>
          <w:sz w:val="24"/>
          <w:szCs w:val="24"/>
          <w:lang w:eastAsia="fr-FR"/>
        </w:rPr>
      </w:pPr>
      <w:r w:rsidRPr="00903D14">
        <w:rPr>
          <w:rFonts w:ascii="Times New Roman" w:eastAsia="Times New Roman" w:hAnsi="Times New Roman" w:cs="Times New Roman"/>
          <w:sz w:val="24"/>
          <w:szCs w:val="24"/>
          <w:lang w:eastAsia="fr-FR"/>
        </w:rPr>
        <w:t xml:space="preserve">Ce qui est caractéristique aussi, c’est que </w:t>
      </w:r>
      <w:r w:rsidRPr="00903D14">
        <w:rPr>
          <w:rFonts w:ascii="Times New Roman" w:eastAsia="Times New Roman" w:hAnsi="Times New Roman" w:cs="Times New Roman"/>
          <w:b/>
          <w:bCs/>
          <w:sz w:val="24"/>
          <w:szCs w:val="24"/>
          <w:lang w:eastAsia="fr-FR"/>
        </w:rPr>
        <w:t>tout conflit est sous-tendu par une position émotionnelle</w:t>
      </w:r>
      <w:r w:rsidRPr="00903D14">
        <w:rPr>
          <w:rFonts w:ascii="Times New Roman" w:eastAsia="Times New Roman" w:hAnsi="Times New Roman" w:cs="Times New Roman"/>
          <w:sz w:val="24"/>
          <w:szCs w:val="24"/>
          <w:lang w:eastAsia="fr-FR"/>
        </w:rPr>
        <w:t xml:space="preserve">, en ce sens qu’il engendre des tensions chez chacun des protagonistes, parfois jusqu’au point de déclencher de l’agressivité. Chacun est persuadé d’être dans sa légitimité en fonction de </w:t>
      </w:r>
      <w:hyperlink r:id="rId7" w:tgtFrame="_blank" w:tooltip="Carl Rogers – Ecoute Active – Le filtre des croyances dans l’écoute (par Roger LANTERI)" w:history="1">
        <w:r w:rsidRPr="00903D14">
          <w:rPr>
            <w:rFonts w:ascii="Times New Roman" w:eastAsia="Times New Roman" w:hAnsi="Times New Roman" w:cs="Times New Roman"/>
            <w:color w:val="0000FF"/>
            <w:sz w:val="24"/>
            <w:szCs w:val="24"/>
            <w:u w:val="single"/>
            <w:lang w:eastAsia="fr-FR"/>
          </w:rPr>
          <w:t xml:space="preserve">critères et de valeurs </w:t>
        </w:r>
      </w:hyperlink>
      <w:r w:rsidRPr="00903D14">
        <w:rPr>
          <w:rFonts w:ascii="Times New Roman" w:eastAsia="Times New Roman" w:hAnsi="Times New Roman" w:cs="Times New Roman"/>
          <w:sz w:val="24"/>
          <w:szCs w:val="24"/>
          <w:lang w:eastAsia="fr-FR"/>
        </w:rPr>
        <w:t xml:space="preserve">qui lui sont propres. Le fait d’être en prise avec ses émotions empêche chaque partie de prendre en compte les positions de l’autre. </w:t>
      </w:r>
      <w:r w:rsidRPr="00903D14">
        <w:rPr>
          <w:rFonts w:ascii="Times New Roman" w:eastAsia="Times New Roman" w:hAnsi="Times New Roman" w:cs="Times New Roman"/>
          <w:b/>
          <w:bCs/>
          <w:sz w:val="24"/>
          <w:szCs w:val="24"/>
          <w:lang w:eastAsia="fr-FR"/>
        </w:rPr>
        <w:t>Le conflit enferme donc fortement chacun « dans sa tête ».</w:t>
      </w:r>
    </w:p>
    <w:p w:rsidR="00903D14" w:rsidRPr="00903D14" w:rsidRDefault="00903D14" w:rsidP="00AF330E">
      <w:pPr>
        <w:spacing w:before="100" w:beforeAutospacing="1" w:after="100" w:afterAutospacing="1" w:line="240" w:lineRule="auto"/>
        <w:rPr>
          <w:rFonts w:ascii="Times New Roman" w:eastAsia="Times New Roman" w:hAnsi="Times New Roman" w:cs="Times New Roman"/>
          <w:sz w:val="24"/>
          <w:szCs w:val="24"/>
          <w:lang w:eastAsia="fr-FR"/>
        </w:rPr>
      </w:pPr>
      <w:r w:rsidRPr="00903D14">
        <w:rPr>
          <w:rFonts w:ascii="Times New Roman" w:eastAsia="Times New Roman" w:hAnsi="Times New Roman" w:cs="Times New Roman"/>
          <w:sz w:val="24"/>
          <w:szCs w:val="24"/>
          <w:lang w:eastAsia="fr-FR"/>
        </w:rPr>
        <w:t xml:space="preserve">Si l’on regarde ce qui se passe plus en profondeur, la tension est due au fait que </w:t>
      </w:r>
      <w:r w:rsidRPr="00903D14">
        <w:rPr>
          <w:rFonts w:ascii="Times New Roman" w:eastAsia="Times New Roman" w:hAnsi="Times New Roman" w:cs="Times New Roman"/>
          <w:b/>
          <w:bCs/>
          <w:sz w:val="24"/>
          <w:szCs w:val="24"/>
          <w:lang w:eastAsia="fr-FR"/>
        </w:rPr>
        <w:t>chacun se sent remis en cause dans ses valeurs, ses principes</w:t>
      </w:r>
      <w:r w:rsidRPr="00903D14">
        <w:rPr>
          <w:rFonts w:ascii="Times New Roman" w:eastAsia="Times New Roman" w:hAnsi="Times New Roman" w:cs="Times New Roman"/>
          <w:sz w:val="24"/>
          <w:szCs w:val="24"/>
          <w:lang w:eastAsia="fr-FR"/>
        </w:rPr>
        <w:t xml:space="preserve">. </w:t>
      </w:r>
    </w:p>
    <w:p w:rsidR="00903D14" w:rsidRPr="00903D14" w:rsidRDefault="00903D14" w:rsidP="00903D1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903D14">
        <w:rPr>
          <w:rFonts w:ascii="Times New Roman" w:eastAsia="Times New Roman" w:hAnsi="Times New Roman" w:cs="Times New Roman"/>
          <w:b/>
          <w:bCs/>
          <w:sz w:val="36"/>
          <w:szCs w:val="36"/>
          <w:lang w:eastAsia="fr-FR"/>
        </w:rPr>
        <w:t>Comment cherche-t-on à résoudre un conflit en temps habituel ?</w:t>
      </w:r>
    </w:p>
    <w:p w:rsidR="00903D14" w:rsidRPr="00903D14" w:rsidRDefault="00903D14" w:rsidP="00903D14">
      <w:pPr>
        <w:spacing w:before="100" w:beforeAutospacing="1" w:after="100" w:afterAutospacing="1" w:line="240" w:lineRule="auto"/>
        <w:rPr>
          <w:rFonts w:ascii="Times New Roman" w:eastAsia="Times New Roman" w:hAnsi="Times New Roman" w:cs="Times New Roman"/>
          <w:sz w:val="24"/>
          <w:szCs w:val="24"/>
          <w:lang w:eastAsia="fr-FR"/>
        </w:rPr>
      </w:pPr>
      <w:r w:rsidRPr="00903D14">
        <w:rPr>
          <w:rFonts w:ascii="Times New Roman" w:eastAsia="Times New Roman" w:hAnsi="Times New Roman" w:cs="Times New Roman"/>
          <w:sz w:val="24"/>
          <w:szCs w:val="24"/>
          <w:lang w:eastAsia="fr-FR"/>
        </w:rPr>
        <w:t xml:space="preserve">Toute personne de bon sens vous dira que pour résoudre un conflit il faut en revenir aux faits, puis, cela étant, refaire la part des choses, les arbitrages nécessaires en fonction du contexte, et </w:t>
      </w:r>
      <w:proofErr w:type="spellStart"/>
      <w:r w:rsidRPr="00903D14">
        <w:rPr>
          <w:rFonts w:ascii="Times New Roman" w:eastAsia="Times New Roman" w:hAnsi="Times New Roman" w:cs="Times New Roman"/>
          <w:sz w:val="24"/>
          <w:szCs w:val="24"/>
          <w:lang w:eastAsia="fr-FR"/>
        </w:rPr>
        <w:t>réatribuer</w:t>
      </w:r>
      <w:proofErr w:type="spellEnd"/>
      <w:r w:rsidRPr="00903D14">
        <w:rPr>
          <w:rFonts w:ascii="Times New Roman" w:eastAsia="Times New Roman" w:hAnsi="Times New Roman" w:cs="Times New Roman"/>
          <w:sz w:val="24"/>
          <w:szCs w:val="24"/>
          <w:lang w:eastAsia="fr-FR"/>
        </w:rPr>
        <w:t xml:space="preserve"> à chacun ce qui vient de lui.</w:t>
      </w:r>
    </w:p>
    <w:p w:rsidR="00903D14" w:rsidRPr="00903D14" w:rsidRDefault="00903D14" w:rsidP="00903D14">
      <w:pPr>
        <w:spacing w:before="100" w:beforeAutospacing="1" w:after="100" w:afterAutospacing="1" w:line="240" w:lineRule="auto"/>
        <w:rPr>
          <w:rFonts w:ascii="Times New Roman" w:eastAsia="Times New Roman" w:hAnsi="Times New Roman" w:cs="Times New Roman"/>
          <w:sz w:val="24"/>
          <w:szCs w:val="24"/>
          <w:lang w:eastAsia="fr-FR"/>
        </w:rPr>
      </w:pPr>
      <w:r w:rsidRPr="00903D14">
        <w:rPr>
          <w:rFonts w:ascii="Times New Roman" w:eastAsia="Times New Roman" w:hAnsi="Times New Roman" w:cs="Times New Roman"/>
          <w:sz w:val="24"/>
          <w:szCs w:val="24"/>
          <w:lang w:eastAsia="fr-FR"/>
        </w:rPr>
        <w:t> Et si je vous disais que ces personnes de bon sens se trompent ?</w:t>
      </w:r>
    </w:p>
    <w:p w:rsidR="00903D14" w:rsidRPr="00903D14" w:rsidRDefault="00903D14" w:rsidP="00903D14">
      <w:pPr>
        <w:spacing w:before="100" w:beforeAutospacing="1" w:after="100" w:afterAutospacing="1" w:line="240" w:lineRule="auto"/>
        <w:rPr>
          <w:rFonts w:ascii="Times New Roman" w:eastAsia="Times New Roman" w:hAnsi="Times New Roman" w:cs="Times New Roman"/>
          <w:b/>
          <w:bCs/>
          <w:sz w:val="36"/>
          <w:szCs w:val="36"/>
          <w:lang w:eastAsia="fr-FR"/>
        </w:rPr>
      </w:pPr>
      <w:r w:rsidRPr="00903D14">
        <w:rPr>
          <w:rFonts w:ascii="Times New Roman" w:eastAsia="Times New Roman" w:hAnsi="Times New Roman" w:cs="Times New Roman"/>
          <w:sz w:val="24"/>
          <w:szCs w:val="24"/>
          <w:lang w:eastAsia="fr-FR"/>
        </w:rPr>
        <w:t> </w:t>
      </w:r>
      <w:r w:rsidRPr="00903D14">
        <w:rPr>
          <w:rFonts w:ascii="Times New Roman" w:eastAsia="Times New Roman" w:hAnsi="Times New Roman" w:cs="Times New Roman"/>
          <w:b/>
          <w:bCs/>
          <w:sz w:val="36"/>
          <w:szCs w:val="36"/>
          <w:lang w:eastAsia="fr-FR"/>
        </w:rPr>
        <w:t>Que se passe-t-il si on procède de la sorte ? Analysons un peu</w:t>
      </w:r>
    </w:p>
    <w:p w:rsidR="00903D14" w:rsidRPr="00903D14" w:rsidRDefault="00903D14" w:rsidP="00903D14">
      <w:pPr>
        <w:spacing w:before="100" w:beforeAutospacing="1" w:after="100" w:afterAutospacing="1" w:line="240" w:lineRule="auto"/>
        <w:rPr>
          <w:rFonts w:ascii="Times New Roman" w:eastAsia="Times New Roman" w:hAnsi="Times New Roman" w:cs="Times New Roman"/>
          <w:sz w:val="24"/>
          <w:szCs w:val="24"/>
          <w:lang w:eastAsia="fr-FR"/>
        </w:rPr>
      </w:pPr>
      <w:r w:rsidRPr="00903D14">
        <w:rPr>
          <w:rFonts w:ascii="Times New Roman" w:eastAsia="Times New Roman" w:hAnsi="Times New Roman" w:cs="Times New Roman"/>
          <w:sz w:val="24"/>
          <w:szCs w:val="24"/>
          <w:lang w:eastAsia="fr-FR"/>
        </w:rPr>
        <w:t xml:space="preserve">1°) Un conflit va se traduire par </w:t>
      </w:r>
      <w:r w:rsidRPr="00903D14">
        <w:rPr>
          <w:rFonts w:ascii="Times New Roman" w:eastAsia="Times New Roman" w:hAnsi="Times New Roman" w:cs="Times New Roman"/>
          <w:b/>
          <w:bCs/>
          <w:sz w:val="24"/>
          <w:szCs w:val="24"/>
          <w:lang w:eastAsia="fr-FR"/>
        </w:rPr>
        <w:t>des pensées et des paroles</w:t>
      </w:r>
      <w:r w:rsidRPr="00903D14">
        <w:rPr>
          <w:rFonts w:ascii="Times New Roman" w:eastAsia="Times New Roman" w:hAnsi="Times New Roman" w:cs="Times New Roman"/>
          <w:sz w:val="24"/>
          <w:szCs w:val="24"/>
          <w:lang w:eastAsia="fr-FR"/>
        </w:rPr>
        <w:t xml:space="preserve"> (dialogue externe et dialogue interne). </w:t>
      </w:r>
      <w:r w:rsidRPr="00903D14">
        <w:rPr>
          <w:rFonts w:ascii="Times New Roman" w:eastAsia="Times New Roman" w:hAnsi="Times New Roman" w:cs="Times New Roman"/>
          <w:b/>
          <w:bCs/>
          <w:sz w:val="24"/>
          <w:szCs w:val="24"/>
          <w:lang w:eastAsia="fr-FR"/>
        </w:rPr>
        <w:t>C’est la sphère mentale.</w:t>
      </w:r>
    </w:p>
    <w:p w:rsidR="00903D14" w:rsidRPr="00903D14" w:rsidRDefault="00903D14" w:rsidP="00903D14">
      <w:pPr>
        <w:spacing w:before="100" w:beforeAutospacing="1" w:after="100" w:afterAutospacing="1" w:line="240" w:lineRule="auto"/>
        <w:rPr>
          <w:rFonts w:ascii="Times New Roman" w:eastAsia="Times New Roman" w:hAnsi="Times New Roman" w:cs="Times New Roman"/>
          <w:sz w:val="24"/>
          <w:szCs w:val="24"/>
          <w:lang w:eastAsia="fr-FR"/>
        </w:rPr>
      </w:pPr>
      <w:r w:rsidRPr="00903D14">
        <w:rPr>
          <w:rFonts w:ascii="Times New Roman" w:eastAsia="Times New Roman" w:hAnsi="Times New Roman" w:cs="Times New Roman"/>
          <w:noProof/>
          <w:sz w:val="24"/>
          <w:szCs w:val="24"/>
          <w:lang w:eastAsia="fr-FR"/>
        </w:rPr>
        <w:drawing>
          <wp:inline distT="0" distB="0" distL="0" distR="0" wp14:anchorId="3472F4E1" wp14:editId="19105892">
            <wp:extent cx="2085975" cy="847725"/>
            <wp:effectExtent l="0" t="0" r="9525" b="9525"/>
            <wp:docPr id="2" name="Image 2" descr="La sphère mentale dans le cadre de la gestion de conf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sphère mentale dans le cadre de la gestion de confl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847725"/>
                    </a:xfrm>
                    <a:prstGeom prst="rect">
                      <a:avLst/>
                    </a:prstGeom>
                    <a:noFill/>
                    <a:ln>
                      <a:noFill/>
                    </a:ln>
                  </pic:spPr>
                </pic:pic>
              </a:graphicData>
            </a:graphic>
          </wp:inline>
        </w:drawing>
      </w:r>
    </w:p>
    <w:p w:rsidR="00903D14" w:rsidRPr="00903D14" w:rsidRDefault="00903D14" w:rsidP="00903D14">
      <w:pPr>
        <w:spacing w:before="100" w:beforeAutospacing="1" w:after="100" w:afterAutospacing="1" w:line="240" w:lineRule="auto"/>
        <w:rPr>
          <w:rFonts w:ascii="Times New Roman" w:eastAsia="Times New Roman" w:hAnsi="Times New Roman" w:cs="Times New Roman"/>
          <w:sz w:val="24"/>
          <w:szCs w:val="24"/>
          <w:lang w:eastAsia="fr-FR"/>
        </w:rPr>
      </w:pPr>
      <w:r w:rsidRPr="00903D14">
        <w:rPr>
          <w:rFonts w:ascii="Times New Roman" w:eastAsia="Times New Roman" w:hAnsi="Times New Roman" w:cs="Times New Roman"/>
          <w:sz w:val="24"/>
          <w:szCs w:val="24"/>
          <w:lang w:eastAsia="fr-FR"/>
        </w:rPr>
        <w:t xml:space="preserve"> 2°) Un conflit va également se traduire par des </w:t>
      </w:r>
      <w:r w:rsidRPr="00903D14">
        <w:rPr>
          <w:rFonts w:ascii="Times New Roman" w:eastAsia="Times New Roman" w:hAnsi="Times New Roman" w:cs="Times New Roman"/>
          <w:b/>
          <w:bCs/>
          <w:sz w:val="24"/>
          <w:szCs w:val="24"/>
          <w:lang w:eastAsia="fr-FR"/>
        </w:rPr>
        <w:t>ressentis. C’est la sphère des sentiments</w:t>
      </w:r>
      <w:r w:rsidRPr="00903D14">
        <w:rPr>
          <w:rFonts w:ascii="Times New Roman" w:eastAsia="Times New Roman" w:hAnsi="Times New Roman" w:cs="Times New Roman"/>
          <w:sz w:val="24"/>
          <w:szCs w:val="24"/>
          <w:lang w:eastAsia="fr-FR"/>
        </w:rPr>
        <w:t>.</w:t>
      </w:r>
    </w:p>
    <w:p w:rsidR="00903D14" w:rsidRPr="00903D14" w:rsidRDefault="00903D14" w:rsidP="00903D14">
      <w:pPr>
        <w:spacing w:before="100" w:beforeAutospacing="1" w:after="100" w:afterAutospacing="1" w:line="240" w:lineRule="auto"/>
        <w:rPr>
          <w:rFonts w:ascii="Times New Roman" w:eastAsia="Times New Roman" w:hAnsi="Times New Roman" w:cs="Times New Roman"/>
          <w:sz w:val="24"/>
          <w:szCs w:val="24"/>
          <w:lang w:eastAsia="fr-FR"/>
        </w:rPr>
      </w:pPr>
      <w:r w:rsidRPr="00903D14">
        <w:rPr>
          <w:rFonts w:ascii="Times New Roman" w:eastAsia="Times New Roman" w:hAnsi="Times New Roman" w:cs="Times New Roman"/>
          <w:sz w:val="24"/>
          <w:szCs w:val="24"/>
          <w:lang w:eastAsia="fr-FR"/>
        </w:rPr>
        <w:t> </w:t>
      </w:r>
      <w:bookmarkStart w:id="0" w:name="_GoBack"/>
      <w:bookmarkEnd w:id="0"/>
      <w:r w:rsidRPr="00903D14">
        <w:rPr>
          <w:rFonts w:ascii="Times New Roman" w:eastAsia="Times New Roman" w:hAnsi="Times New Roman" w:cs="Times New Roman"/>
          <w:noProof/>
          <w:sz w:val="24"/>
          <w:szCs w:val="24"/>
          <w:lang w:eastAsia="fr-FR"/>
        </w:rPr>
        <w:drawing>
          <wp:inline distT="0" distB="0" distL="0" distR="0" wp14:anchorId="392929F7" wp14:editId="32852A15">
            <wp:extent cx="2724150" cy="1038225"/>
            <wp:effectExtent l="0" t="0" r="0" b="9525"/>
            <wp:docPr id="3" name="Image 3" descr="Gérer ses ressentis quand on est en conf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érer ses ressentis quand on est en confl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50" cy="1038225"/>
                    </a:xfrm>
                    <a:prstGeom prst="rect">
                      <a:avLst/>
                    </a:prstGeom>
                    <a:noFill/>
                    <a:ln>
                      <a:noFill/>
                    </a:ln>
                  </pic:spPr>
                </pic:pic>
              </a:graphicData>
            </a:graphic>
          </wp:inline>
        </w:drawing>
      </w:r>
    </w:p>
    <w:p w:rsidR="00903D14" w:rsidRPr="00903D14" w:rsidRDefault="00903D14" w:rsidP="00903D14">
      <w:pPr>
        <w:spacing w:before="100" w:beforeAutospacing="1" w:after="100" w:afterAutospacing="1" w:line="240" w:lineRule="auto"/>
        <w:rPr>
          <w:rFonts w:ascii="Times New Roman" w:eastAsia="Times New Roman" w:hAnsi="Times New Roman" w:cs="Times New Roman"/>
          <w:sz w:val="24"/>
          <w:szCs w:val="24"/>
          <w:lang w:eastAsia="fr-FR"/>
        </w:rPr>
      </w:pPr>
      <w:r w:rsidRPr="00903D14">
        <w:rPr>
          <w:rFonts w:ascii="Times New Roman" w:eastAsia="Times New Roman" w:hAnsi="Times New Roman" w:cs="Times New Roman"/>
          <w:sz w:val="24"/>
          <w:szCs w:val="24"/>
          <w:lang w:eastAsia="fr-FR"/>
        </w:rPr>
        <w:lastRenderedPageBreak/>
        <w:t xml:space="preserve"> 3°) Nous avons vu enfin que, lors d’un conflit, les </w:t>
      </w:r>
      <w:r w:rsidRPr="00903D14">
        <w:rPr>
          <w:rFonts w:ascii="Times New Roman" w:eastAsia="Times New Roman" w:hAnsi="Times New Roman" w:cs="Times New Roman"/>
          <w:b/>
          <w:bCs/>
          <w:sz w:val="24"/>
          <w:szCs w:val="24"/>
          <w:lang w:eastAsia="fr-FR"/>
        </w:rPr>
        <w:t>besoins fondamentaux n’étaient plus respectés. C’est la sphère des besoins</w:t>
      </w:r>
      <w:r w:rsidRPr="00903D14">
        <w:rPr>
          <w:rFonts w:ascii="Times New Roman" w:eastAsia="Times New Roman" w:hAnsi="Times New Roman" w:cs="Times New Roman"/>
          <w:sz w:val="24"/>
          <w:szCs w:val="24"/>
          <w:lang w:eastAsia="fr-FR"/>
        </w:rPr>
        <w:t xml:space="preserve"> qui est touchée.</w:t>
      </w:r>
    </w:p>
    <w:p w:rsidR="00903D14" w:rsidRPr="00903D14" w:rsidRDefault="00903D14" w:rsidP="00903D14">
      <w:pPr>
        <w:spacing w:before="100" w:beforeAutospacing="1" w:after="100" w:afterAutospacing="1" w:line="240" w:lineRule="auto"/>
        <w:rPr>
          <w:rFonts w:ascii="Times New Roman" w:eastAsia="Times New Roman" w:hAnsi="Times New Roman" w:cs="Times New Roman"/>
          <w:sz w:val="24"/>
          <w:szCs w:val="24"/>
          <w:lang w:eastAsia="fr-FR"/>
        </w:rPr>
      </w:pPr>
      <w:r w:rsidRPr="00903D14">
        <w:rPr>
          <w:rFonts w:ascii="Times New Roman" w:eastAsia="Times New Roman" w:hAnsi="Times New Roman" w:cs="Times New Roman"/>
          <w:sz w:val="24"/>
          <w:szCs w:val="24"/>
          <w:lang w:eastAsia="fr-FR"/>
        </w:rPr>
        <w:t> </w:t>
      </w:r>
    </w:p>
    <w:p w:rsidR="00903D14" w:rsidRPr="00903D14" w:rsidRDefault="00903D14" w:rsidP="00903D14">
      <w:pPr>
        <w:spacing w:before="100" w:beforeAutospacing="1" w:after="100" w:afterAutospacing="1" w:line="240" w:lineRule="auto"/>
        <w:rPr>
          <w:rFonts w:ascii="Times New Roman" w:eastAsia="Times New Roman" w:hAnsi="Times New Roman" w:cs="Times New Roman"/>
          <w:sz w:val="24"/>
          <w:szCs w:val="24"/>
          <w:lang w:eastAsia="fr-FR"/>
        </w:rPr>
      </w:pPr>
      <w:r w:rsidRPr="00903D14">
        <w:rPr>
          <w:rFonts w:ascii="Times New Roman" w:eastAsia="Times New Roman" w:hAnsi="Times New Roman" w:cs="Times New Roman"/>
          <w:noProof/>
          <w:sz w:val="24"/>
          <w:szCs w:val="24"/>
          <w:lang w:eastAsia="fr-FR"/>
        </w:rPr>
        <w:drawing>
          <wp:inline distT="0" distB="0" distL="0" distR="0" wp14:anchorId="7B3BB47B" wp14:editId="66BD044A">
            <wp:extent cx="2390775" cy="866775"/>
            <wp:effectExtent l="0" t="0" r="9525" b="9525"/>
            <wp:docPr id="4" name="Image 4" descr="Gérer un conflit = gérer ses bes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érer un conflit = gérer ses besoi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0775" cy="866775"/>
                    </a:xfrm>
                    <a:prstGeom prst="rect">
                      <a:avLst/>
                    </a:prstGeom>
                    <a:noFill/>
                    <a:ln>
                      <a:noFill/>
                    </a:ln>
                  </pic:spPr>
                </pic:pic>
              </a:graphicData>
            </a:graphic>
          </wp:inline>
        </w:drawing>
      </w:r>
    </w:p>
    <w:p w:rsidR="00903D14" w:rsidRPr="00903D14" w:rsidRDefault="00903D14" w:rsidP="00903D14">
      <w:pPr>
        <w:spacing w:before="100" w:beforeAutospacing="1" w:after="100" w:afterAutospacing="1" w:line="240" w:lineRule="auto"/>
        <w:rPr>
          <w:rFonts w:ascii="Times New Roman" w:eastAsia="Times New Roman" w:hAnsi="Times New Roman" w:cs="Times New Roman"/>
          <w:sz w:val="24"/>
          <w:szCs w:val="24"/>
          <w:lang w:eastAsia="fr-FR"/>
        </w:rPr>
      </w:pPr>
      <w:r w:rsidRPr="00903D14">
        <w:rPr>
          <w:rFonts w:ascii="Times New Roman" w:eastAsia="Times New Roman" w:hAnsi="Times New Roman" w:cs="Times New Roman"/>
          <w:sz w:val="24"/>
          <w:szCs w:val="24"/>
          <w:lang w:eastAsia="fr-FR"/>
        </w:rPr>
        <w:t>  </w:t>
      </w:r>
    </w:p>
    <w:p w:rsidR="00903D14" w:rsidRPr="00903D14" w:rsidRDefault="00903D14" w:rsidP="00903D14">
      <w:pPr>
        <w:spacing w:before="100" w:beforeAutospacing="1" w:after="100" w:afterAutospacing="1" w:line="240" w:lineRule="auto"/>
        <w:rPr>
          <w:rFonts w:ascii="Times New Roman" w:eastAsia="Times New Roman" w:hAnsi="Times New Roman" w:cs="Times New Roman"/>
          <w:sz w:val="24"/>
          <w:szCs w:val="24"/>
          <w:lang w:eastAsia="fr-FR"/>
        </w:rPr>
      </w:pPr>
      <w:r w:rsidRPr="00903D14">
        <w:rPr>
          <w:rFonts w:ascii="Times New Roman" w:eastAsia="Times New Roman" w:hAnsi="Times New Roman" w:cs="Times New Roman"/>
          <w:sz w:val="24"/>
          <w:szCs w:val="24"/>
          <w:lang w:eastAsia="fr-FR"/>
        </w:rPr>
        <w:t>La personne va ainsi se sentir coupée d’elle-même à plusieurs niveaux. Non seulement elle est en conflit avec quelqu’un mais elle est aussi en conflit avec elle-même :</w:t>
      </w:r>
    </w:p>
    <w:p w:rsidR="00903D14" w:rsidRPr="00903D14" w:rsidRDefault="00903D14" w:rsidP="00903D14">
      <w:pPr>
        <w:spacing w:before="100" w:beforeAutospacing="1" w:after="100" w:afterAutospacing="1" w:line="240" w:lineRule="auto"/>
        <w:rPr>
          <w:rFonts w:ascii="Times New Roman" w:eastAsia="Times New Roman" w:hAnsi="Times New Roman" w:cs="Times New Roman"/>
          <w:sz w:val="24"/>
          <w:szCs w:val="24"/>
          <w:lang w:eastAsia="fr-FR"/>
        </w:rPr>
      </w:pPr>
      <w:r w:rsidRPr="00903D14">
        <w:rPr>
          <w:rFonts w:ascii="Times New Roman" w:eastAsia="Times New Roman" w:hAnsi="Times New Roman" w:cs="Times New Roman"/>
          <w:sz w:val="24"/>
          <w:szCs w:val="24"/>
          <w:lang w:eastAsia="fr-FR"/>
        </w:rPr>
        <w:t> </w:t>
      </w:r>
    </w:p>
    <w:p w:rsidR="00903D14" w:rsidRPr="00903D14" w:rsidRDefault="00903D14" w:rsidP="00903D14">
      <w:pPr>
        <w:spacing w:before="100" w:beforeAutospacing="1" w:after="100" w:afterAutospacing="1" w:line="240" w:lineRule="auto"/>
        <w:rPr>
          <w:rFonts w:ascii="Times New Roman" w:eastAsia="Times New Roman" w:hAnsi="Times New Roman" w:cs="Times New Roman"/>
          <w:sz w:val="24"/>
          <w:szCs w:val="24"/>
          <w:lang w:eastAsia="fr-FR"/>
        </w:rPr>
      </w:pPr>
      <w:r w:rsidRPr="00903D14">
        <w:rPr>
          <w:rFonts w:ascii="Times New Roman" w:eastAsia="Times New Roman" w:hAnsi="Times New Roman" w:cs="Times New Roman"/>
          <w:noProof/>
          <w:sz w:val="24"/>
          <w:szCs w:val="24"/>
          <w:lang w:eastAsia="fr-FR"/>
        </w:rPr>
        <w:drawing>
          <wp:inline distT="0" distB="0" distL="0" distR="0" wp14:anchorId="3C87C506" wp14:editId="0948F867">
            <wp:extent cx="2524125" cy="2857500"/>
            <wp:effectExtent l="0" t="0" r="9525" b="0"/>
            <wp:docPr id="5" name="Image 5" descr="Se reconnecter avec soi-mê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 reconnecter avec soi-mê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2857500"/>
                    </a:xfrm>
                    <a:prstGeom prst="rect">
                      <a:avLst/>
                    </a:prstGeom>
                    <a:noFill/>
                    <a:ln>
                      <a:noFill/>
                    </a:ln>
                  </pic:spPr>
                </pic:pic>
              </a:graphicData>
            </a:graphic>
          </wp:inline>
        </w:drawing>
      </w:r>
    </w:p>
    <w:p w:rsidR="00903D14" w:rsidRPr="00903D14" w:rsidRDefault="00903D14" w:rsidP="00903D14">
      <w:pPr>
        <w:spacing w:before="100" w:beforeAutospacing="1" w:after="100" w:afterAutospacing="1" w:line="240" w:lineRule="auto"/>
        <w:rPr>
          <w:rFonts w:ascii="Times New Roman" w:eastAsia="Times New Roman" w:hAnsi="Times New Roman" w:cs="Times New Roman"/>
          <w:b/>
          <w:bCs/>
          <w:sz w:val="36"/>
          <w:szCs w:val="36"/>
          <w:lang w:eastAsia="fr-FR"/>
        </w:rPr>
      </w:pPr>
      <w:r w:rsidRPr="00903D14">
        <w:rPr>
          <w:rFonts w:ascii="Times New Roman" w:eastAsia="Times New Roman" w:hAnsi="Times New Roman" w:cs="Times New Roman"/>
          <w:sz w:val="24"/>
          <w:szCs w:val="24"/>
          <w:lang w:eastAsia="fr-FR"/>
        </w:rPr>
        <w:t> </w:t>
      </w:r>
      <w:r w:rsidRPr="00903D14">
        <w:rPr>
          <w:rFonts w:ascii="Times New Roman" w:eastAsia="Times New Roman" w:hAnsi="Times New Roman" w:cs="Times New Roman"/>
          <w:b/>
          <w:bCs/>
          <w:sz w:val="36"/>
          <w:szCs w:val="36"/>
          <w:lang w:eastAsia="fr-FR"/>
        </w:rPr>
        <w:t>Les solutions pour gérer le conflit</w:t>
      </w:r>
    </w:p>
    <w:p w:rsidR="00903D14" w:rsidRPr="00903D14" w:rsidRDefault="00903D14" w:rsidP="00903D14">
      <w:pPr>
        <w:spacing w:before="100" w:beforeAutospacing="1" w:after="100" w:afterAutospacing="1" w:line="240" w:lineRule="auto"/>
        <w:rPr>
          <w:rFonts w:ascii="Times New Roman" w:eastAsia="Times New Roman" w:hAnsi="Times New Roman" w:cs="Times New Roman"/>
          <w:sz w:val="24"/>
          <w:szCs w:val="24"/>
          <w:lang w:eastAsia="fr-FR"/>
        </w:rPr>
      </w:pPr>
      <w:r w:rsidRPr="00903D14">
        <w:rPr>
          <w:rFonts w:ascii="Times New Roman" w:eastAsia="Times New Roman" w:hAnsi="Times New Roman" w:cs="Times New Roman"/>
          <w:sz w:val="24"/>
          <w:szCs w:val="24"/>
          <w:lang w:eastAsia="fr-FR"/>
        </w:rPr>
        <w:t xml:space="preserve">Si on procède en cherchant d’abord « la réalité objective » (à supposer qu’elle existe !) </w:t>
      </w:r>
      <w:hyperlink r:id="rId12" w:tgtFrame="_blank" w:tooltip="Carl Rogers – Ecoute Active – C’est quoi au juste l’Ecoute Active ?" w:history="1">
        <w:r w:rsidRPr="00903D14">
          <w:rPr>
            <w:rFonts w:ascii="Times New Roman" w:eastAsia="Times New Roman" w:hAnsi="Times New Roman" w:cs="Times New Roman"/>
            <w:b/>
            <w:bCs/>
            <w:color w:val="0000FF"/>
            <w:sz w:val="24"/>
            <w:szCs w:val="24"/>
            <w:u w:val="single"/>
            <w:lang w:eastAsia="fr-FR"/>
          </w:rPr>
          <w:t>les besoins fondamentaux</w:t>
        </w:r>
      </w:hyperlink>
      <w:r w:rsidRPr="00903D14">
        <w:rPr>
          <w:rFonts w:ascii="Times New Roman" w:eastAsia="Times New Roman" w:hAnsi="Times New Roman" w:cs="Times New Roman"/>
          <w:b/>
          <w:bCs/>
          <w:sz w:val="24"/>
          <w:szCs w:val="24"/>
          <w:lang w:eastAsia="fr-FR"/>
        </w:rPr>
        <w:t xml:space="preserve"> de chacun des protagonistes ne seront pas respectés</w:t>
      </w:r>
      <w:r w:rsidRPr="00903D14">
        <w:rPr>
          <w:rFonts w:ascii="Times New Roman" w:eastAsia="Times New Roman" w:hAnsi="Times New Roman" w:cs="Times New Roman"/>
          <w:sz w:val="24"/>
          <w:szCs w:val="24"/>
          <w:lang w:eastAsia="fr-FR"/>
        </w:rPr>
        <w:t xml:space="preserve"> et continueront à générer des tensions qui se traduiront sur le plan des ressentis et sur le plan mental. On le voit bien dans la vie courante, le mental continue de fonctionner en dialogue interne lorsqu’on ne s’acquitte pas d’une tâche ou d’une situation. </w:t>
      </w:r>
      <w:r w:rsidRPr="00903D14">
        <w:rPr>
          <w:rFonts w:ascii="Times New Roman" w:eastAsia="Times New Roman" w:hAnsi="Times New Roman" w:cs="Times New Roman"/>
          <w:b/>
          <w:bCs/>
          <w:sz w:val="24"/>
          <w:szCs w:val="24"/>
          <w:lang w:eastAsia="fr-FR"/>
        </w:rPr>
        <w:t>Le problème, en effet, est que ce sont toujours les sphères des besoins et des émotions qui ont la suprématie sur le raisonnement</w:t>
      </w:r>
      <w:r w:rsidRPr="00903D14">
        <w:rPr>
          <w:rFonts w:ascii="Times New Roman" w:eastAsia="Times New Roman" w:hAnsi="Times New Roman" w:cs="Times New Roman"/>
          <w:sz w:val="24"/>
          <w:szCs w:val="24"/>
          <w:lang w:eastAsia="fr-FR"/>
        </w:rPr>
        <w:t>.</w:t>
      </w:r>
    </w:p>
    <w:p w:rsidR="00903D14" w:rsidRPr="00903D14" w:rsidRDefault="00903D14" w:rsidP="00903D14">
      <w:pPr>
        <w:spacing w:before="100" w:beforeAutospacing="1" w:after="100" w:afterAutospacing="1" w:line="240" w:lineRule="auto"/>
        <w:rPr>
          <w:rFonts w:ascii="Times New Roman" w:eastAsia="Times New Roman" w:hAnsi="Times New Roman" w:cs="Times New Roman"/>
          <w:sz w:val="24"/>
          <w:szCs w:val="24"/>
          <w:lang w:eastAsia="fr-FR"/>
        </w:rPr>
      </w:pPr>
      <w:r w:rsidRPr="00903D14">
        <w:rPr>
          <w:rFonts w:ascii="Times New Roman" w:eastAsia="Times New Roman" w:hAnsi="Times New Roman" w:cs="Times New Roman"/>
          <w:sz w:val="24"/>
          <w:szCs w:val="24"/>
          <w:lang w:eastAsia="fr-FR"/>
        </w:rPr>
        <w:t>En conséquence, si on cherche à résoudre le conflit par le système explicatif, cela pourra certes calmer un ou les deux personnes en conflit, mais pas totalement, car les besoins fondamentaux n’auront pas été exprimés.</w:t>
      </w:r>
    </w:p>
    <w:p w:rsidR="00903D14" w:rsidRPr="00903D14" w:rsidRDefault="00903D14" w:rsidP="00903D14">
      <w:pPr>
        <w:spacing w:before="100" w:beforeAutospacing="1" w:after="100" w:afterAutospacing="1" w:line="240" w:lineRule="auto"/>
        <w:rPr>
          <w:rFonts w:ascii="Times New Roman" w:eastAsia="Times New Roman" w:hAnsi="Times New Roman" w:cs="Times New Roman"/>
          <w:sz w:val="24"/>
          <w:szCs w:val="24"/>
          <w:lang w:eastAsia="fr-FR"/>
        </w:rPr>
      </w:pPr>
      <w:r w:rsidRPr="00903D14">
        <w:rPr>
          <w:rFonts w:ascii="Times New Roman" w:eastAsia="Times New Roman" w:hAnsi="Times New Roman" w:cs="Times New Roman"/>
          <w:sz w:val="24"/>
          <w:szCs w:val="24"/>
          <w:lang w:eastAsia="fr-FR"/>
        </w:rPr>
        <w:t> </w:t>
      </w:r>
    </w:p>
    <w:p w:rsidR="00903D14" w:rsidRPr="00903D14" w:rsidRDefault="00903D14" w:rsidP="00903D14">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03D14">
        <w:rPr>
          <w:rFonts w:ascii="Times New Roman" w:eastAsia="Times New Roman" w:hAnsi="Times New Roman" w:cs="Times New Roman"/>
          <w:b/>
          <w:bCs/>
          <w:i/>
          <w:iCs/>
          <w:sz w:val="24"/>
          <w:szCs w:val="24"/>
          <w:lang w:eastAsia="fr-FR"/>
        </w:rPr>
        <w:t>« Sans expression des besoins et des ressentis point de quiétude ».</w:t>
      </w:r>
    </w:p>
    <w:p w:rsidR="00903D14" w:rsidRPr="00903D14" w:rsidRDefault="00903D14" w:rsidP="00903D14">
      <w:pPr>
        <w:spacing w:before="100" w:beforeAutospacing="1" w:after="100" w:afterAutospacing="1" w:line="240" w:lineRule="auto"/>
        <w:rPr>
          <w:rFonts w:ascii="Times New Roman" w:eastAsia="Times New Roman" w:hAnsi="Times New Roman" w:cs="Times New Roman"/>
          <w:sz w:val="24"/>
          <w:szCs w:val="24"/>
          <w:lang w:eastAsia="fr-FR"/>
        </w:rPr>
      </w:pPr>
      <w:r w:rsidRPr="00903D14">
        <w:rPr>
          <w:rFonts w:ascii="Times New Roman" w:eastAsia="Times New Roman" w:hAnsi="Times New Roman" w:cs="Times New Roman"/>
          <w:sz w:val="24"/>
          <w:szCs w:val="24"/>
          <w:lang w:eastAsia="fr-FR"/>
        </w:rPr>
        <w:t> </w:t>
      </w:r>
    </w:p>
    <w:p w:rsidR="00903D14" w:rsidRPr="00903D14" w:rsidRDefault="00903D14" w:rsidP="00903D14">
      <w:pPr>
        <w:spacing w:before="100" w:beforeAutospacing="1" w:after="100" w:afterAutospacing="1" w:line="240" w:lineRule="auto"/>
        <w:rPr>
          <w:rFonts w:ascii="Times New Roman" w:eastAsia="Times New Roman" w:hAnsi="Times New Roman" w:cs="Times New Roman"/>
          <w:sz w:val="24"/>
          <w:szCs w:val="24"/>
          <w:lang w:eastAsia="fr-FR"/>
        </w:rPr>
      </w:pPr>
      <w:r w:rsidRPr="00903D14">
        <w:rPr>
          <w:rFonts w:ascii="Times New Roman" w:eastAsia="Times New Roman" w:hAnsi="Times New Roman" w:cs="Times New Roman"/>
          <w:sz w:val="24"/>
          <w:szCs w:val="24"/>
          <w:lang w:eastAsia="fr-FR"/>
        </w:rPr>
        <w:lastRenderedPageBreak/>
        <w:t xml:space="preserve">Pour bien résoudre un conflit je préconise donc que chaque personne puisse exprimer ses ressentis et ses besoins par rapport au problème ou à la situation. </w:t>
      </w:r>
      <w:r w:rsidRPr="00903D14">
        <w:rPr>
          <w:rFonts w:ascii="Times New Roman" w:eastAsia="Times New Roman" w:hAnsi="Times New Roman" w:cs="Times New Roman"/>
          <w:b/>
          <w:bCs/>
          <w:sz w:val="24"/>
          <w:szCs w:val="24"/>
          <w:lang w:eastAsia="fr-FR"/>
        </w:rPr>
        <w:t>C’est la base</w:t>
      </w:r>
      <w:r w:rsidRPr="00903D14">
        <w:rPr>
          <w:rFonts w:ascii="Times New Roman" w:eastAsia="Times New Roman" w:hAnsi="Times New Roman" w:cs="Times New Roman"/>
          <w:sz w:val="24"/>
          <w:szCs w:val="24"/>
          <w:lang w:eastAsia="fr-FR"/>
        </w:rPr>
        <w:t xml:space="preserve">. Ensuite seulement, une objectivation de la situation pourra se faire, </w:t>
      </w:r>
      <w:r w:rsidRPr="00903D14">
        <w:rPr>
          <w:rFonts w:ascii="Times New Roman" w:eastAsia="Times New Roman" w:hAnsi="Times New Roman" w:cs="Times New Roman"/>
          <w:b/>
          <w:bCs/>
          <w:sz w:val="24"/>
          <w:szCs w:val="24"/>
          <w:lang w:eastAsia="fr-FR"/>
        </w:rPr>
        <w:t>si elle est encore nécessaire</w:t>
      </w:r>
      <w:r w:rsidRPr="00903D14">
        <w:rPr>
          <w:rFonts w:ascii="Times New Roman" w:eastAsia="Times New Roman" w:hAnsi="Times New Roman" w:cs="Times New Roman"/>
          <w:sz w:val="24"/>
          <w:szCs w:val="24"/>
          <w:lang w:eastAsia="fr-FR"/>
        </w:rPr>
        <w:t xml:space="preserve"> ! En effet, on se rend compte bien souvent qu’en comprenant ce que l’autre a vécu et ressenti dans la situation, le conflit tombe de lui-même et des arrangements se trouvent.</w:t>
      </w:r>
    </w:p>
    <w:p w:rsidR="00903D14" w:rsidRPr="00903D14" w:rsidRDefault="00903D14" w:rsidP="00903D14">
      <w:pPr>
        <w:spacing w:before="100" w:beforeAutospacing="1" w:after="100" w:afterAutospacing="1" w:line="240" w:lineRule="auto"/>
        <w:rPr>
          <w:rFonts w:ascii="Times New Roman" w:eastAsia="Times New Roman" w:hAnsi="Times New Roman" w:cs="Times New Roman"/>
          <w:sz w:val="24"/>
          <w:szCs w:val="24"/>
          <w:lang w:eastAsia="fr-FR"/>
        </w:rPr>
      </w:pPr>
      <w:r w:rsidRPr="00903D14">
        <w:rPr>
          <w:rFonts w:ascii="Times New Roman" w:eastAsia="Times New Roman" w:hAnsi="Times New Roman" w:cs="Times New Roman"/>
          <w:sz w:val="24"/>
          <w:szCs w:val="24"/>
          <w:lang w:eastAsia="fr-FR"/>
        </w:rPr>
        <w:t xml:space="preserve">C’est dans cette phase d’expression des besoins qu’intervient </w:t>
      </w:r>
      <w:hyperlink r:id="rId13" w:tgtFrame="_blank" w:tooltip="Carl Rogers – Ecoute Active – La relation entre écoute de soi et écoute de l’autre (Par Roger LANTERI)" w:history="1">
        <w:r w:rsidRPr="00903D14">
          <w:rPr>
            <w:rFonts w:ascii="Times New Roman" w:eastAsia="Times New Roman" w:hAnsi="Times New Roman" w:cs="Times New Roman"/>
            <w:color w:val="0000FF"/>
            <w:sz w:val="24"/>
            <w:szCs w:val="24"/>
            <w:u w:val="single"/>
            <w:lang w:eastAsia="fr-FR"/>
          </w:rPr>
          <w:t>l’Ecoute Active</w:t>
        </w:r>
      </w:hyperlink>
      <w:r w:rsidRPr="00903D14">
        <w:rPr>
          <w:rFonts w:ascii="Times New Roman" w:eastAsia="Times New Roman" w:hAnsi="Times New Roman" w:cs="Times New Roman"/>
          <w:sz w:val="24"/>
          <w:szCs w:val="24"/>
          <w:lang w:eastAsia="fr-FR"/>
        </w:rPr>
        <w:t xml:space="preserve">. L’idéal sera qu’un tiers neutre soit présent et puisse dispenser cette écoute. L’écoute Active pourra permettre à chacun, en allant plus loin de toucher la peur qui a déclenché le mécanisme de défense </w:t>
      </w:r>
      <w:r w:rsidRPr="00903D14">
        <w:rPr>
          <w:rFonts w:ascii="Times New Roman" w:eastAsia="Times New Roman" w:hAnsi="Times New Roman" w:cs="Times New Roman"/>
          <w:b/>
          <w:bCs/>
          <w:sz w:val="24"/>
          <w:szCs w:val="24"/>
          <w:lang w:eastAsia="fr-FR"/>
        </w:rPr>
        <w:t>(derrière toute position conflictuelle, il y a  effectivement une peur).</w:t>
      </w:r>
    </w:p>
    <w:p w:rsidR="00903D14" w:rsidRPr="00903D14" w:rsidRDefault="00903D14" w:rsidP="00903D14">
      <w:pPr>
        <w:spacing w:before="100" w:beforeAutospacing="1" w:after="100" w:afterAutospacing="1" w:line="240" w:lineRule="auto"/>
        <w:rPr>
          <w:rFonts w:ascii="Times New Roman" w:eastAsia="Times New Roman" w:hAnsi="Times New Roman" w:cs="Times New Roman"/>
          <w:sz w:val="24"/>
          <w:szCs w:val="24"/>
          <w:lang w:eastAsia="fr-FR"/>
        </w:rPr>
      </w:pPr>
      <w:r w:rsidRPr="00903D14">
        <w:rPr>
          <w:rFonts w:ascii="Times New Roman" w:eastAsia="Times New Roman" w:hAnsi="Times New Roman" w:cs="Times New Roman"/>
          <w:sz w:val="24"/>
          <w:szCs w:val="24"/>
          <w:lang w:eastAsia="fr-FR"/>
        </w:rPr>
        <w:t> </w:t>
      </w:r>
    </w:p>
    <w:p w:rsidR="00FB0B68" w:rsidRDefault="00FB0B68"/>
    <w:sectPr w:rsidR="00FB0B68" w:rsidSect="00903D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14"/>
    <w:rsid w:val="00903D14"/>
    <w:rsid w:val="00AF330E"/>
    <w:rsid w:val="00B52881"/>
    <w:rsid w:val="00FB0B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4190D-93D4-4530-8AF0-D24F1AEB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528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47440">
      <w:bodyDiv w:val="1"/>
      <w:marLeft w:val="0"/>
      <w:marRight w:val="0"/>
      <w:marTop w:val="0"/>
      <w:marBottom w:val="0"/>
      <w:divBdr>
        <w:top w:val="none" w:sz="0" w:space="0" w:color="auto"/>
        <w:left w:val="none" w:sz="0" w:space="0" w:color="auto"/>
        <w:bottom w:val="none" w:sz="0" w:space="0" w:color="auto"/>
        <w:right w:val="none" w:sz="0" w:space="0" w:color="auto"/>
      </w:divBdr>
    </w:div>
    <w:div w:id="19595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rmation-ecoute-active.fr/carl-rogers-ecoute-active-la-relation-entre-ecoute-de-soi-et-ecoute-de-lautre-par-roger-lanteri/" TargetMode="External"/><Relationship Id="rId3" Type="http://schemas.openxmlformats.org/officeDocument/2006/relationships/webSettings" Target="webSettings.xml"/><Relationship Id="rId7" Type="http://schemas.openxmlformats.org/officeDocument/2006/relationships/hyperlink" Target="http://www.formation-ecoute-active.fr/le-filtre-des-croyances-dans-lecoute-par-roger-lanteri/" TargetMode="External"/><Relationship Id="rId12" Type="http://schemas.openxmlformats.org/officeDocument/2006/relationships/hyperlink" Target="http://www.formation-ecoute-active.fr/dis-roger-cest-quoi-au-juste-lecoute-acti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wikipedia.org/wiki/Reformulation" TargetMode="External"/><Relationship Id="rId11" Type="http://schemas.openxmlformats.org/officeDocument/2006/relationships/image" Target="media/image4.png"/><Relationship Id="rId5" Type="http://schemas.openxmlformats.org/officeDocument/2006/relationships/hyperlink" Target="https://fr.wikipedia.org/wiki/%C3%89coute_active"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hyperlink" Target="https://fr.wikipedia.org/wiki/Carl_Rogers" TargetMode="Externa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827</Words>
  <Characters>4552</Characters>
  <Application>Microsoft Office Word</Application>
  <DocSecurity>0</DocSecurity>
  <Lines>37</Lines>
  <Paragraphs>10</Paragraphs>
  <ScaleCrop>false</ScaleCrop>
  <Company>ACADEMIE DE LYON</Company>
  <LinksUpToDate>false</LinksUpToDate>
  <CharactersWithSpaces>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RECTORAT</dc:creator>
  <cp:keywords/>
  <dc:description/>
  <cp:lastModifiedBy>RECTORAT</cp:lastModifiedBy>
  <cp:revision>3</cp:revision>
  <dcterms:created xsi:type="dcterms:W3CDTF">2018-08-23T13:41:00Z</dcterms:created>
  <dcterms:modified xsi:type="dcterms:W3CDTF">2018-12-12T12:11:00Z</dcterms:modified>
</cp:coreProperties>
</file>